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Infa</w:t>
      </w:r>
      <w:r w:rsidR="00BD534E">
        <w:rPr>
          <w:rFonts w:ascii="XCCW Joined 6a" w:hAnsi="XCCW Joined 6a"/>
        </w:rPr>
        <w:t>nt and Nursery School- RE</w:t>
      </w:r>
      <w:r w:rsidR="00901364">
        <w:rPr>
          <w:rFonts w:ascii="XCCW Joined 6a" w:hAnsi="XCCW Joined 6a"/>
        </w:rPr>
        <w:t xml:space="preserve"> – YN – SP1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901364">
              <w:rPr>
                <w:rFonts w:ascii="XCCW Joined 6a" w:hAnsi="XCCW Joined 6a"/>
              </w:rPr>
              <w:t>Nursery</w:t>
            </w:r>
            <w:r w:rsidR="00AA18A8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595" w:type="dxa"/>
            <w:shd w:val="clear" w:color="auto" w:fill="009999"/>
          </w:tcPr>
          <w:p w:rsidR="00955222" w:rsidRPr="00D21C6D" w:rsidRDefault="00955222" w:rsidP="00901364">
            <w:pPr>
              <w:rPr>
                <w:rFonts w:ascii="XCCW Joined 6a" w:hAnsi="XCCW Joined 6a"/>
                <w:color w:val="00B0F0"/>
              </w:rPr>
            </w:pPr>
            <w:r w:rsidRPr="00D21C6D">
              <w:rPr>
                <w:rFonts w:ascii="XCCW Joined 6a" w:hAnsi="XCCW Joined 6a"/>
                <w:color w:val="000000" w:themeColor="text1"/>
              </w:rPr>
              <w:t xml:space="preserve">Area/topic: </w:t>
            </w:r>
            <w:r w:rsidR="00901364">
              <w:rPr>
                <w:rFonts w:ascii="XCCW Joined 6a" w:hAnsi="XCCW Joined 6a"/>
                <w:color w:val="000000" w:themeColor="text1"/>
              </w:rPr>
              <w:t>Who is Noah?</w:t>
            </w:r>
            <w:r w:rsidR="004B68B9">
              <w:rPr>
                <w:rFonts w:ascii="XCCW Joined 6a" w:hAnsi="XCCW Joined 6a"/>
                <w:color w:val="000000" w:themeColor="text1"/>
              </w:rPr>
              <w:t xml:space="preserve"> 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[</w:t>
            </w:r>
            <w:r w:rsidR="00D20100" w:rsidRPr="00D20100">
              <w:rPr>
                <w:rFonts w:ascii="XCCW Joined 6a" w:hAnsi="XCCW Joined 6a"/>
                <w:color w:val="FFC000"/>
                <w:highlight w:val="lightGray"/>
              </w:rPr>
              <w:t>Theology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]</w:t>
            </w:r>
          </w:p>
        </w:tc>
      </w:tr>
      <w:tr w:rsidR="00955222" w:rsidTr="00955222">
        <w:trPr>
          <w:trHeight w:val="155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  <w:p w:rsidR="007707E3" w:rsidRDefault="007707E3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C9509D">
        <w:trPr>
          <w:trHeight w:val="357"/>
        </w:trPr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1D5898" w:rsidRDefault="00D76D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learnt about the nativity story</w:t>
            </w:r>
            <w:r w:rsidR="006872C5">
              <w:rPr>
                <w:rFonts w:ascii="XCCW Joined 6a" w:hAnsi="XCCW Joined 6a"/>
              </w:rPr>
              <w:t xml:space="preserve"> [YN]</w:t>
            </w:r>
          </w:p>
          <w:p w:rsidR="001D5898" w:rsidRDefault="001D5898">
            <w:pPr>
              <w:rPr>
                <w:rFonts w:ascii="XCCW Joined 6a" w:hAnsi="XCCW Joined 6a"/>
              </w:rPr>
            </w:pPr>
          </w:p>
          <w:p w:rsidR="006872C5" w:rsidRDefault="001D5898" w:rsidP="00D76D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explored the religion Christianity [YN]</w:t>
            </w:r>
            <w:r w:rsidR="006872C5">
              <w:rPr>
                <w:rFonts w:ascii="XCCW Joined 6a" w:hAnsi="XCCW Joined 6a"/>
              </w:rPr>
              <w:t xml:space="preserve"> </w:t>
            </w:r>
          </w:p>
          <w:p w:rsidR="001D5898" w:rsidRDefault="001D5898" w:rsidP="00D76D67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</w:tcPr>
          <w:p w:rsidR="00536D7C" w:rsidRDefault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</w:t>
            </w:r>
            <w:r w:rsidR="00D76D67">
              <w:rPr>
                <w:rFonts w:ascii="XCCW Joined 6a" w:hAnsi="XCCW Joined 6a"/>
              </w:rPr>
              <w:t>dren to explore Bible stories</w:t>
            </w:r>
            <w:r>
              <w:rPr>
                <w:rFonts w:ascii="XCCW Joined 6a" w:hAnsi="XCCW Joined 6a"/>
              </w:rPr>
              <w:t xml:space="preserve"> [YR</w:t>
            </w:r>
            <w:r w:rsidR="00D76D67">
              <w:rPr>
                <w:rFonts w:ascii="XCCW Joined 6a" w:hAnsi="XCCW Joined 6a"/>
              </w:rPr>
              <w:t xml:space="preserve"> / Y1 / Y2</w:t>
            </w:r>
            <w:r>
              <w:rPr>
                <w:rFonts w:ascii="XCCW Joined 6a" w:hAnsi="XCCW Joined 6a"/>
              </w:rPr>
              <w:t xml:space="preserve">].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157AD9" w:rsidRDefault="00157AD9" w:rsidP="00AE4795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what a Bible is. </w:t>
            </w:r>
          </w:p>
          <w:p w:rsidR="00157AD9" w:rsidRDefault="00157AD9" w:rsidP="00AE4795">
            <w:pPr>
              <w:tabs>
                <w:tab w:val="left" w:pos="5565"/>
              </w:tabs>
              <w:rPr>
                <w:rFonts w:ascii="XCCW Joined 6a" w:hAnsi="XCCW Joined 6a"/>
              </w:rPr>
            </w:pPr>
          </w:p>
          <w:p w:rsidR="00EA46DB" w:rsidRPr="00D21C6D" w:rsidRDefault="00157AD9" w:rsidP="00AE4795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the story of Noah’s Ark. </w:t>
            </w:r>
            <w:r w:rsidR="00D21C6D">
              <w:rPr>
                <w:rFonts w:ascii="XCCW Joined 6a" w:hAnsi="XCCW Joined 6a"/>
              </w:rPr>
              <w:tab/>
            </w:r>
            <w:r w:rsidR="00EA46DB" w:rsidRPr="00D21C6D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 w:val="restart"/>
          </w:tcPr>
          <w:p w:rsidR="00DD3C37" w:rsidRDefault="00157AD9" w:rsidP="00157AD9">
            <w:pPr>
              <w:rPr>
                <w:rFonts w:ascii="XCCW Joined 6a" w:hAnsi="XCCW Joined 6a"/>
              </w:rPr>
            </w:pPr>
            <w:proofErr w:type="gramStart"/>
            <w:r>
              <w:rPr>
                <w:rFonts w:ascii="XCCW Joined 6a" w:hAnsi="XCCW Joined 6a"/>
              </w:rPr>
              <w:t>Role play</w:t>
            </w:r>
            <w:proofErr w:type="gramEnd"/>
            <w:r w:rsidR="003F0149">
              <w:rPr>
                <w:rFonts w:ascii="XCCW Joined 6a" w:hAnsi="XCCW Joined 6a"/>
              </w:rPr>
              <w:t xml:space="preserve"> / small world</w:t>
            </w:r>
            <w:r w:rsidR="00B35A79">
              <w:rPr>
                <w:rFonts w:ascii="XCCW Joined 6a" w:hAnsi="XCCW Joined 6a"/>
              </w:rPr>
              <w:t xml:space="preserve"> opportunities to act out</w:t>
            </w:r>
            <w:bookmarkStart w:id="0" w:name="_GoBack"/>
            <w:bookmarkEnd w:id="0"/>
            <w:r>
              <w:rPr>
                <w:rFonts w:ascii="XCCW Joined 6a" w:hAnsi="XCCW Joined 6a"/>
              </w:rPr>
              <w:t xml:space="preserve"> the Bible story Noah’s Ark. </w:t>
            </w:r>
          </w:p>
          <w:p w:rsidR="003F0149" w:rsidRDefault="003F0149" w:rsidP="00157AD9">
            <w:pPr>
              <w:rPr>
                <w:rFonts w:ascii="XCCW Joined 6a" w:hAnsi="XCCW Joined 6a"/>
              </w:rPr>
            </w:pPr>
          </w:p>
          <w:p w:rsidR="003F0149" w:rsidRDefault="003F0149" w:rsidP="00157AD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create Noah’s Ark art work. </w:t>
            </w:r>
          </w:p>
          <w:p w:rsidR="00F410B6" w:rsidRDefault="00F410B6" w:rsidP="00157AD9">
            <w:pPr>
              <w:rPr>
                <w:rFonts w:ascii="XCCW Joined 6a" w:hAnsi="XCCW Joined 6a"/>
              </w:rPr>
            </w:pPr>
          </w:p>
          <w:p w:rsidR="00F410B6" w:rsidRDefault="003F0149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Verbal discussions about who Noah is. </w:t>
            </w:r>
          </w:p>
          <w:p w:rsidR="00C074E5" w:rsidRDefault="00C074E5" w:rsidP="00D21C6D">
            <w:pPr>
              <w:rPr>
                <w:rFonts w:ascii="XCCW Joined 6a" w:hAnsi="XCCW Joined 6a"/>
              </w:rPr>
            </w:pPr>
          </w:p>
          <w:p w:rsidR="00C074E5" w:rsidRPr="00C074E5" w:rsidRDefault="00C074E5" w:rsidP="00D21C6D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t xml:space="preserve">Evidence to be in class floor books and on Tapestry. 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4B48FC" w:rsidRPr="004B48FC" w:rsidRDefault="00D76D67" w:rsidP="004B48F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Noah / Ark / Bible / Christian / </w:t>
            </w:r>
            <w:r w:rsidR="001D5898">
              <w:rPr>
                <w:rFonts w:ascii="XCCW Joined 6a" w:hAnsi="XCCW Joined 6a"/>
              </w:rPr>
              <w:t xml:space="preserve">Christianity 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7707E3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7707E3">
        <w:tc>
          <w:tcPr>
            <w:tcW w:w="6974" w:type="dxa"/>
          </w:tcPr>
          <w:p w:rsidR="00157AD9" w:rsidRDefault="00157AD9" w:rsidP="00157AD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not understand </w:t>
            </w:r>
            <w:r w:rsidR="0093656C">
              <w:rPr>
                <w:rFonts w:ascii="XCCW Joined 6a" w:hAnsi="XCCW Joined 6a"/>
              </w:rPr>
              <w:t xml:space="preserve">the Bible is only the holy book of Christians. </w:t>
            </w:r>
            <w:r>
              <w:rPr>
                <w:rFonts w:ascii="XCCW Joined 6a" w:hAnsi="XCCW Joined 6a"/>
              </w:rPr>
              <w:t xml:space="preserve"> </w:t>
            </w:r>
          </w:p>
          <w:p w:rsidR="00157AD9" w:rsidRDefault="00157AD9" w:rsidP="00157AD9">
            <w:pPr>
              <w:rPr>
                <w:rFonts w:ascii="XCCW Joined 6a" w:hAnsi="XCCW Joined 6a"/>
              </w:rPr>
            </w:pPr>
          </w:p>
          <w:p w:rsidR="00157AD9" w:rsidRDefault="00157AD9" w:rsidP="00157AD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confuse Jesus [A2] and Noah. </w:t>
            </w:r>
          </w:p>
          <w:p w:rsidR="00C074E5" w:rsidRPr="00142C94" w:rsidRDefault="00C074E5" w:rsidP="001D6425">
            <w:pPr>
              <w:jc w:val="both"/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5210E9" w:rsidRDefault="001D5898" w:rsidP="005210E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Noah’s Ark – Lucy Cousins</w:t>
            </w:r>
          </w:p>
          <w:p w:rsidR="00AA2846" w:rsidRDefault="00AA2846" w:rsidP="005210E9">
            <w:pPr>
              <w:rPr>
                <w:rFonts w:ascii="XCCW Joined 6a" w:hAnsi="XCCW Joined 6a"/>
              </w:rPr>
            </w:pPr>
          </w:p>
          <w:p w:rsidR="00AA2846" w:rsidRDefault="00AA2846" w:rsidP="005210E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My First Bible </w:t>
            </w:r>
            <w:r w:rsidR="00F51380">
              <w:rPr>
                <w:rFonts w:ascii="XCCW Joined 6a" w:hAnsi="XCCW Joined 6a"/>
              </w:rPr>
              <w:t xml:space="preserve">[in class] </w:t>
            </w:r>
          </w:p>
          <w:p w:rsidR="001D5898" w:rsidRDefault="001D5898" w:rsidP="005210E9">
            <w:pPr>
              <w:rPr>
                <w:rFonts w:ascii="XCCW Joined 6a" w:hAnsi="XCCW Joined 6a"/>
              </w:rPr>
            </w:pPr>
          </w:p>
          <w:p w:rsidR="00AE4795" w:rsidRDefault="00AE4795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BF24DE">
        <w:trPr>
          <w:trHeight w:val="841"/>
        </w:trPr>
        <w:tc>
          <w:tcPr>
            <w:tcW w:w="6974" w:type="dxa"/>
          </w:tcPr>
          <w:p w:rsidR="00715FB2" w:rsidRDefault="005C589E" w:rsidP="00B002BA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perform </w:t>
            </w:r>
            <w:r w:rsidR="00B002BA">
              <w:rPr>
                <w:rFonts w:ascii="XCCW Joined 6a" w:hAnsi="XCCW Joined 6a"/>
              </w:rPr>
              <w:t xml:space="preserve">take part in performing Noah’s ark. </w:t>
            </w:r>
          </w:p>
          <w:p w:rsidR="001D5898" w:rsidRDefault="001D5898" w:rsidP="00B002BA">
            <w:pPr>
              <w:rPr>
                <w:rFonts w:ascii="XCCW Joined 6a" w:hAnsi="XCCW Joined 6a"/>
              </w:rPr>
            </w:pPr>
          </w:p>
          <w:p w:rsidR="001D5898" w:rsidRDefault="001D5898" w:rsidP="00B002BA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Puppet theatre</w:t>
            </w:r>
            <w:r w:rsidR="0093656C">
              <w:rPr>
                <w:rFonts w:ascii="XCCW Joined 6a" w:hAnsi="XCCW Joined 6a"/>
              </w:rPr>
              <w:t xml:space="preserve"> / P</w:t>
            </w:r>
            <w:r>
              <w:rPr>
                <w:rFonts w:ascii="XCCW Joined 6a" w:hAnsi="XCCW Joined 6a"/>
              </w:rPr>
              <w:t>layhouse outing to watch a performance of the Bible story Noah’</w:t>
            </w:r>
            <w:r w:rsidR="0093656C">
              <w:rPr>
                <w:rFonts w:ascii="XCCW Joined 6a" w:hAnsi="XCCW Joined 6a"/>
              </w:rPr>
              <w:t xml:space="preserve">s Ark or performers to come into school. </w:t>
            </w:r>
          </w:p>
          <w:p w:rsidR="00AE1216" w:rsidRDefault="00AE1216" w:rsidP="00715FB2">
            <w:pPr>
              <w:rPr>
                <w:rFonts w:ascii="XCCW Joined 6a" w:hAnsi="XCCW Joined 6a"/>
              </w:rPr>
            </w:pPr>
          </w:p>
          <w:p w:rsidR="007A7131" w:rsidRDefault="007A7131" w:rsidP="00AE1216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3D3C2E" w:rsidRDefault="00AE479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sing songs based on the </w:t>
            </w:r>
            <w:r w:rsidR="00157AD9">
              <w:rPr>
                <w:rFonts w:ascii="XCCW Joined 6a" w:hAnsi="XCCW Joined 6a"/>
              </w:rPr>
              <w:t xml:space="preserve">Noah’s Ark. </w:t>
            </w:r>
          </w:p>
          <w:p w:rsidR="00AE1216" w:rsidRDefault="00AE1216">
            <w:pPr>
              <w:rPr>
                <w:rFonts w:ascii="XCCW Joined 6a" w:hAnsi="XCCW Joined 6a"/>
              </w:rPr>
            </w:pPr>
          </w:p>
          <w:p w:rsidR="001D5898" w:rsidRDefault="00157AD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perform and act out the Bible story. </w:t>
            </w:r>
          </w:p>
          <w:p w:rsidR="001D5898" w:rsidRDefault="001D5898">
            <w:pPr>
              <w:rPr>
                <w:rFonts w:ascii="XCCW Joined 6a" w:hAnsi="XCCW Joined 6a"/>
              </w:rPr>
            </w:pPr>
          </w:p>
          <w:p w:rsidR="001D5898" w:rsidRDefault="001D58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discuss the Bible story and what happened. </w:t>
            </w:r>
          </w:p>
          <w:p w:rsidR="001D5898" w:rsidRDefault="001D5898">
            <w:pPr>
              <w:rPr>
                <w:rFonts w:ascii="XCCW Joined 6a" w:hAnsi="XCCW Joined 6a"/>
              </w:rPr>
            </w:pPr>
          </w:p>
          <w:p w:rsidR="00D63DBC" w:rsidRDefault="001D58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ask questions about their learning. </w:t>
            </w:r>
            <w:r w:rsidR="00AE1216">
              <w:rPr>
                <w:rFonts w:ascii="XCCW Joined 6a" w:hAnsi="XCCW Joined 6a"/>
              </w:rPr>
              <w:t xml:space="preserve">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lastRenderedPageBreak/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760FB3" w:rsidTr="00760FB3">
        <w:trPr>
          <w:trHeight w:val="416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760FB3" w:rsidTr="000F1800">
        <w:trPr>
          <w:trHeight w:val="4262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DB4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BF9"/>
    <w:multiLevelType w:val="hybridMultilevel"/>
    <w:tmpl w:val="87D4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DBD"/>
    <w:multiLevelType w:val="hybridMultilevel"/>
    <w:tmpl w:val="B81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7156E"/>
    <w:rsid w:val="000B531F"/>
    <w:rsid w:val="000F1089"/>
    <w:rsid w:val="000F1800"/>
    <w:rsid w:val="00117498"/>
    <w:rsid w:val="00142C94"/>
    <w:rsid w:val="00157AD9"/>
    <w:rsid w:val="00164640"/>
    <w:rsid w:val="00187862"/>
    <w:rsid w:val="001D5898"/>
    <w:rsid w:val="001D6425"/>
    <w:rsid w:val="00263AA9"/>
    <w:rsid w:val="00272A68"/>
    <w:rsid w:val="002F6722"/>
    <w:rsid w:val="00341355"/>
    <w:rsid w:val="003D3C2E"/>
    <w:rsid w:val="003E060E"/>
    <w:rsid w:val="003F0149"/>
    <w:rsid w:val="00454001"/>
    <w:rsid w:val="004B48FC"/>
    <w:rsid w:val="004B68B9"/>
    <w:rsid w:val="004D6BA2"/>
    <w:rsid w:val="005210E9"/>
    <w:rsid w:val="005325A1"/>
    <w:rsid w:val="00536D7C"/>
    <w:rsid w:val="005C589E"/>
    <w:rsid w:val="006872C5"/>
    <w:rsid w:val="006C4E77"/>
    <w:rsid w:val="006D61F5"/>
    <w:rsid w:val="00704011"/>
    <w:rsid w:val="00715FB2"/>
    <w:rsid w:val="00760FB3"/>
    <w:rsid w:val="007707E3"/>
    <w:rsid w:val="00777D25"/>
    <w:rsid w:val="007864B1"/>
    <w:rsid w:val="00795F67"/>
    <w:rsid w:val="007A7131"/>
    <w:rsid w:val="007D6008"/>
    <w:rsid w:val="0081033D"/>
    <w:rsid w:val="00815064"/>
    <w:rsid w:val="0087215A"/>
    <w:rsid w:val="008E151E"/>
    <w:rsid w:val="00901364"/>
    <w:rsid w:val="0092577A"/>
    <w:rsid w:val="0093656C"/>
    <w:rsid w:val="00955222"/>
    <w:rsid w:val="00A453EE"/>
    <w:rsid w:val="00AA18A8"/>
    <w:rsid w:val="00AA2846"/>
    <w:rsid w:val="00AD79E6"/>
    <w:rsid w:val="00AE1216"/>
    <w:rsid w:val="00AE4795"/>
    <w:rsid w:val="00B002BA"/>
    <w:rsid w:val="00B35A79"/>
    <w:rsid w:val="00B420CE"/>
    <w:rsid w:val="00BD534E"/>
    <w:rsid w:val="00BF24DE"/>
    <w:rsid w:val="00C074E5"/>
    <w:rsid w:val="00C9509D"/>
    <w:rsid w:val="00CA73F6"/>
    <w:rsid w:val="00CE0940"/>
    <w:rsid w:val="00D20100"/>
    <w:rsid w:val="00D21C6D"/>
    <w:rsid w:val="00D55EE5"/>
    <w:rsid w:val="00D63DBC"/>
    <w:rsid w:val="00D76D67"/>
    <w:rsid w:val="00D96DE5"/>
    <w:rsid w:val="00DB1507"/>
    <w:rsid w:val="00DD3C37"/>
    <w:rsid w:val="00E6076C"/>
    <w:rsid w:val="00E77DE6"/>
    <w:rsid w:val="00EA46DB"/>
    <w:rsid w:val="00EC37C8"/>
    <w:rsid w:val="00EE5218"/>
    <w:rsid w:val="00F14343"/>
    <w:rsid w:val="00F23560"/>
    <w:rsid w:val="00F410B6"/>
    <w:rsid w:val="00F51380"/>
    <w:rsid w:val="00F92708"/>
    <w:rsid w:val="00FA7664"/>
    <w:rsid w:val="00FB27E4"/>
    <w:rsid w:val="00FB32CF"/>
    <w:rsid w:val="00FC6D5B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BAA9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15</cp:revision>
  <dcterms:created xsi:type="dcterms:W3CDTF">2023-11-06T09:16:00Z</dcterms:created>
  <dcterms:modified xsi:type="dcterms:W3CDTF">2023-11-06T11:46:00Z</dcterms:modified>
</cp:coreProperties>
</file>